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345"/>
      </w:tblGrid>
      <w:tr w:rsidR="008426D6" w:rsidRPr="008426D6" w:rsidTr="008426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</w:tblGrid>
            <w:tr w:rsidR="008426D6" w:rsidRPr="00842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6D6" w:rsidRPr="008426D6" w:rsidRDefault="008426D6" w:rsidP="008426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</w:pPr>
                  <w:proofErr w:type="spellStart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kunst</w:t>
                  </w:r>
                  <w:proofErr w:type="spellEnd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ost</w:t>
                  </w:r>
                  <w:proofErr w:type="spellEnd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 </w:t>
                  </w:r>
                </w:p>
              </w:tc>
            </w:tr>
          </w:tbl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Mo., 29. Jan., 14:04 (vor 3 Tagen)</w:t>
            </w:r>
          </w:p>
        </w:tc>
      </w:tr>
    </w:tbl>
    <w:p w:rsidR="008426D6" w:rsidRPr="008426D6" w:rsidRDefault="008426D6" w:rsidP="008426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8426D6" w:rsidRPr="008426D6" w:rsidTr="00842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426D6" w:rsidRPr="008426D6" w:rsidTr="00842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26D6" w:rsidRPr="008426D6" w:rsidRDefault="008426D6" w:rsidP="008426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426D6" w:rsidRPr="008426D6" w:rsidTr="008426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"/>
            </w:tblGrid>
            <w:tr w:rsidR="008426D6" w:rsidRPr="008426D6" w:rsidTr="00842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</w:tblGrid>
                  <w:tr w:rsidR="008426D6" w:rsidRPr="008426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6D6" w:rsidRPr="008426D6" w:rsidRDefault="008426D6" w:rsidP="008426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8426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 xml:space="preserve">an mich </w:t>
                        </w:r>
                      </w:p>
                      <w:p w:rsidR="008426D6" w:rsidRPr="008426D6" w:rsidRDefault="008426D6" w:rsidP="008426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8426D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11430" cy="11430"/>
                              <wp:effectExtent l="0" t="0" r="0" b="0"/>
                              <wp:docPr id="1" name="Grafik 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26D6" w:rsidRPr="008426D6" w:rsidRDefault="008426D6" w:rsidP="00842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lieber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herrmann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!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laß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uns am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donnerstag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über eine projekt-idee reden, die wir zwei mit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sehr moderatem aufwand umsetzen könnten und für die ich vielleicht beim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archipel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 ein passables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budget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holen kann.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sozusagen: 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mensch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&amp;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machine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!!"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+)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geschichte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computers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+)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gesichte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internet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&amp; der social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media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+) kulturelle und künstlerische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implikationen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+)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bedeutung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science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fiction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-literatur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wir haben alles, was es dazu braucht an 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könnt ein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ganzjahres-projekt werden, bei dem sich was hereinwirtschaften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läßt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vielleicht auch die "rutsche" für etwas von deinen größeren vorhaben.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:.)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m.</w:t>
            </w:r>
          </w:p>
        </w:tc>
      </w:tr>
    </w:tbl>
    <w:p w:rsidR="005A44B4" w:rsidRDefault="005A44B4"/>
    <w:p w:rsidR="008426D6" w:rsidRPr="008426D6" w:rsidRDefault="008426D6" w:rsidP="0084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6D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83540" cy="383540"/>
            <wp:effectExtent l="0" t="0" r="0" b="0"/>
            <wp:docPr id="3" name="Grafik 3" descr="https://lh3.googleusercontent.com/a-/ALV-UjUxLP6EpGuT1RMGP2yjgwJcLyuYAvMBLZ0srrS2J8OHX7w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o_5-e" descr="https://lh3.googleusercontent.com/a-/ALV-UjUxLP6EpGuT1RMGP2yjgwJcLyuYAvMBLZ0srrS2J8OHX7w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"/>
        <w:gridCol w:w="30"/>
        <w:gridCol w:w="3345"/>
      </w:tblGrid>
      <w:tr w:rsidR="008426D6" w:rsidRPr="008426D6" w:rsidTr="008426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</w:tblGrid>
            <w:tr w:rsidR="008426D6" w:rsidRPr="00842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6D6" w:rsidRPr="008426D6" w:rsidRDefault="008426D6" w:rsidP="008426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</w:pPr>
                  <w:proofErr w:type="spellStart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kunst</w:t>
                  </w:r>
                  <w:proofErr w:type="spellEnd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ost</w:t>
                  </w:r>
                  <w:proofErr w:type="spellEnd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 </w:t>
                  </w:r>
                </w:p>
              </w:tc>
            </w:tr>
          </w:tbl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Mo., 29. Jan., 08:47 (vor 3 Tagen)</w:t>
            </w:r>
          </w:p>
        </w:tc>
      </w:tr>
      <w:tr w:rsidR="008426D6" w:rsidRPr="008426D6" w:rsidTr="008426D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426D6" w:rsidRPr="008426D6" w:rsidTr="008426D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26D6" w:rsidRPr="008426D6" w:rsidRDefault="008426D6" w:rsidP="008426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</w:tblGrid>
      <w:tr w:rsidR="008426D6" w:rsidRPr="008426D6" w:rsidTr="008426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"/>
            </w:tblGrid>
            <w:tr w:rsidR="008426D6" w:rsidRPr="008426D6" w:rsidTr="00842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</w:tblGrid>
                  <w:tr w:rsidR="008426D6" w:rsidRPr="008426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6D6" w:rsidRPr="008426D6" w:rsidRDefault="008426D6" w:rsidP="008426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8426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 xml:space="preserve">an mich </w:t>
                        </w:r>
                      </w:p>
                      <w:p w:rsidR="008426D6" w:rsidRPr="008426D6" w:rsidRDefault="008426D6" w:rsidP="008426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8426D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11430" cy="11430"/>
                              <wp:effectExtent l="0" t="0" r="0" b="0"/>
                              <wp:docPr id="2" name="Grafik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26D6" w:rsidRPr="008426D6" w:rsidRDefault="008426D6" w:rsidP="00842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lieber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hermann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!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ich versuch grade, den themenbogen zu präzisieren, mit dem sich im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archipel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 bis ins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nächstte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hinein arbeiten</w:t>
            </w:r>
            <w:proofErr w:type="gram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ließe.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wir wollen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kunst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wirtschaft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wissenschaft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ein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wechselspiel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bringen.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historisch von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charles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babbage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weg. dann mit 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sammlung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historischer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computer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erfahrungen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bruce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pedersen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du und ich haben ja auch schon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amal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überlegt, die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geschichte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internet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netzkultur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 thematisieren.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dann allerhand kulturelle und künstlerische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optionen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nicht zuletzt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sci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-literatur.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william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gibson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&amp;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bruce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sterling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hauptgestalten des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genres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cyberpunk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",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haben der 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differenzmaschine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 von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babbage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gewidmet.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aktuell: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du bist ja selbst a) umfassend sachkundig und b) als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sci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-autor präsent.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dazu kommt,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daß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wir zwei schon 2017 solche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angefaßt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haben. von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damals die fragen: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+) Wie entsteht Neues?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+) Wie reflektiert man Wandel?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+) Wie sorgt man für die Zukunftsfähigkeit einer Region?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+) Wie steht es um unsere Fehlerkultur und eine Kultur des Nichtwissens?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ich hab das jetzt hier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amals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skizziert: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6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http://www.van.at/log/teil04/set72/log3555.htm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ich denke, da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läßt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sich was für 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kulturbetrieb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umsetzen, live, aber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auch für die NID-bibliothek.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kommenden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donnerstag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hab ich ein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meeting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mit 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investoren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die diese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liegenschaft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kaufen. danach sollt ich mehr wissen, wie wir konkret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verfahren können.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:-)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</w:t>
            </w:r>
            <w:proofErr w:type="spellEnd"/>
          </w:p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426D6" w:rsidRDefault="008426D6"/>
    <w:p w:rsidR="008426D6" w:rsidRDefault="008426D6"/>
    <w:p w:rsidR="008426D6" w:rsidRPr="008426D6" w:rsidRDefault="008426D6" w:rsidP="0084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6D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83540" cy="383540"/>
            <wp:effectExtent l="0" t="0" r="0" b="0"/>
            <wp:docPr id="6" name="Grafik 6" descr="https://lh3.googleusercontent.com/a-/ALV-UjUxLP6EpGuT1RMGP2yjgwJcLyuYAvMBLZ0srrS2J8OHX7w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o_11-e" descr="https://lh3.googleusercontent.com/a-/ALV-UjUxLP6EpGuT1RMGP2yjgwJcLyuYAvMBLZ0srrS2J8OHX7w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"/>
        <w:gridCol w:w="30"/>
        <w:gridCol w:w="3283"/>
      </w:tblGrid>
      <w:tr w:rsidR="008426D6" w:rsidRPr="008426D6" w:rsidTr="008426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</w:tblGrid>
            <w:tr w:rsidR="008426D6" w:rsidRPr="00842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6D6" w:rsidRPr="008426D6" w:rsidRDefault="008426D6" w:rsidP="008426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</w:pPr>
                  <w:proofErr w:type="spellStart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kunst</w:t>
                  </w:r>
                  <w:proofErr w:type="spellEnd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ost</w:t>
                  </w:r>
                  <w:proofErr w:type="spellEnd"/>
                  <w:r w:rsidRPr="008426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 </w:t>
                  </w:r>
                </w:p>
              </w:tc>
            </w:tr>
          </w:tbl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430" cy="11430"/>
                  <wp:effectExtent l="0" t="0" r="0" b="0"/>
                  <wp:docPr id="5" name="Grafik 5" descr="Anhä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hä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So., 28. Jan., 18:36 (vor 4 Tagen)</w:t>
            </w:r>
          </w:p>
        </w:tc>
      </w:tr>
      <w:tr w:rsidR="008426D6" w:rsidRPr="008426D6" w:rsidTr="008426D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426D6" w:rsidRPr="008426D6" w:rsidTr="008426D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26D6" w:rsidRPr="008426D6" w:rsidRDefault="008426D6" w:rsidP="008426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9"/>
      </w:tblGrid>
      <w:tr w:rsidR="008426D6" w:rsidRPr="008426D6" w:rsidTr="008426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"/>
            </w:tblGrid>
            <w:tr w:rsidR="008426D6" w:rsidRPr="008426D6" w:rsidTr="00842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</w:tblGrid>
                  <w:tr w:rsidR="008426D6" w:rsidRPr="008426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6D6" w:rsidRPr="008426D6" w:rsidRDefault="008426D6" w:rsidP="008426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8426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 xml:space="preserve">an mich </w:t>
                        </w:r>
                      </w:p>
                      <w:p w:rsidR="008426D6" w:rsidRPr="008426D6" w:rsidRDefault="008426D6" w:rsidP="008426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8426D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11430" cy="11430"/>
                              <wp:effectExtent l="0" t="0" r="0" b="0"/>
                              <wp:docPr id="4" name="Grafik 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26D6" w:rsidRPr="008426D6" w:rsidRDefault="008426D6" w:rsidP="00842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schau, da stehen wir grade. (siehe mail unten!)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diese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liegenschaft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wird gekauft und adaptiert: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7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http://www.kunstost.at/2023/09/tesserakt18/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und da soll ein kulturelles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programm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möglich sein. das wird einerseits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gelegentlich ein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gastspiel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außen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bringn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für das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programm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werde vor allem ich zuständig sein.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und schau dir speziell diesen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8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http://www.kunstost.at/2024/01/tesserakt64_archipel_aviator/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ex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marine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vietnam-veteran, hat dann bei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boieng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 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entwicklung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bombers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b1 mitgearbeitet und wurde da zu einem analogen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computer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gestellt, dort war er dann der einzige experte.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seither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befaßt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er sich mit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computers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hat eine tolles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ammlung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vor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allem: er hat die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verlassen, ist mit seiner frau nach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weiz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weil die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von da stammt.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hat seine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sammlung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natürlich mitgenommen.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den könnten wir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amal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besuchen. ich will mit ihm was entwickeln und das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könnte sehr gut mit deinen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kompetenzen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vorhaben korrespondieren.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sozusagen: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whole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story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von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babbage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der differenz-maschine an.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ihr beide hättet sicher noch ein ganz anderes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level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sowas auszuhecken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als ich.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UND!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richard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hat ja in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pöllau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replika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mechanismus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antikythera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fotografiert. die erste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rechenmaschine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geschichte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(altes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griechenland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ich denke, da ließe sich was phantastisches entwickeln.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:-)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-------- Weitergeleitete Nachricht --------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Betreff: PLENUM: neuer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content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Datum: Sun, 28 Jan 2024 14:26:20 +0100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Von: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kunst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9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office@kunstost.at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&gt;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An: Franz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Wolfmayr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10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franz.wolfmayr@chanceb.at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Joachim Eckl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&lt;</w:t>
            </w:r>
            <w:hyperlink r:id="rId11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eckl@servus.at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&gt;, Winfried Lechner &lt;</w:t>
            </w:r>
            <w:hyperlink r:id="rId12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winfried.lechner@ablec.at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marcus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kaiser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13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kaiser@opernfraktal.de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Nikolaus Dimmel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&lt;</w:t>
            </w:r>
            <w:hyperlink r:id="rId14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nikolausdimmel@me.com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richard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mayr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15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foto.richardmayr@gmail.com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lafer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&gt;&gt; </w:t>
            </w:r>
            <w:hyperlink r:id="rId16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Monika.lafer@gmx.net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17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Monika.lafer@gmx.net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Adolf Rausch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&lt;</w:t>
            </w:r>
            <w:hyperlink r:id="rId18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office@dr-rausch.at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Susanne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Marchler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19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susanne.marchler@urger.at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Alfred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Marchler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20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alfred.marchler@zeta.com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Strasser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&lt;</w:t>
            </w:r>
            <w:hyperlink r:id="rId21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danstr25@gmail.com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Werner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Lafer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22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lafer@lafer-partner.at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&gt;, Ingrid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Lechner-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Sonnek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&lt;</w:t>
            </w:r>
            <w:hyperlink r:id="rId23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ingrid.lechner-sonnek@ablec.at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&gt;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liebe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leute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!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foto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anhang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(die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story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muß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ich erst schreiben) zeigt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richard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bei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links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rudolf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konstrukteur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sohn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letzten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werksdirektors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historischen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puchwerke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rechts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manfred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haslinger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ingenieur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seinerzeit im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versuch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puchwerke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tätig. (die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originalgrafik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ein früher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puch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G.)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ihr ahnt es sicher, wir beginnen, das ganze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 strukturieren und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das erste 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bankett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alten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meister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 vorzubereiten. das wird zugleich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stabiles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networking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um für eine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lömngerfristuge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erstklassiges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team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 haben.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dazu passend, weil ich ja bis nach 2025 hinein "das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ende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dampfmaschinen-moderne &amp; 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umbruch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die digitalmoderne"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thematisiere, mein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konferenzerl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mit einem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zuwanderer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aus den USA.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bruce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pedersen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ex-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marine, vietnam-veteran,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pilot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wurde seinerzeit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bei boing an einen analog-computer gesetzt. hat alle weiteren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entwicklungsschritte durchlaufen und!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er hat historische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computer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gesammelt. ist alles hier und verfügbar...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samt seinem know how. siehe dazu: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4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http://www.kunstost.at/2024/01/tesserakt64_archipel_aviator/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kommenden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freitag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bin ich mit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richard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bei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bruce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erste foto-session,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basis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für eine kommende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ausstellung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rechenschieber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taschenrechner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pc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". was bedeutet das technisch UND kulturell?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aktuell im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zeit.raum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joachim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eckl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Episode XXXVI: Wunderkammer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5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http://www.kunstost.at/2024/01/kru36_eckl/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das ist mit der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neufelden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-page verlinkt: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6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http://www.kunstost.at/2024/01/neufelden/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luis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ist ein exzellenter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heftigen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mundart-texten. seine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formation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teglich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alois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f#hrt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bemerkenswertes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niveau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da haben wir nun 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auftakt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für eine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zusammenarbeit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7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http://www.kunstost.at/2024/01/tesserakt65_luis/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wie sind wir im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bereich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SOCIAL MEDIA derzeit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aufgstellt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? so sind wir auf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facebook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insta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zugange: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8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http://www.kunstost.at/2024/01/tesserakt62_archipel-netz/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kommenden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donnerstag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haben wir mit 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investoren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 wichtiges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meeting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gram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</w:t>
            </w:r>
            <w:proofErr w:type="gram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"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gleisdorfer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kultur-trio"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muß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durch diverse personal-unionen für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euch besser überschaubar werden. also: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rollenklarheit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!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+) mein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als funktionstragender beim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archipel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ist schon ganz gut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skizziert, wird noch ausformuliert.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+)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monika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lafer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ist dabei, ihren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 konkretisieren.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kontrast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dazu: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richard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&amp; ich als künstler-duo haben nun die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flagge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"Dialog M"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gehißt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damit ein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bißl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mehr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rollenklarheit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einkehrt: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9" w:tgtFrame="_blank" w:history="1">
              <w:bookmarkStart w:id="0" w:name="_GoBack"/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http://www.kunstost.at/2024/01/arch003_dialog</w:t>
              </w:r>
              <w:bookmarkEnd w:id="0"/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neues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archipel-booklet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web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desk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top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tablet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geht aber zur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auch am winzigen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smartphone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eine erste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zusammenfassung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flüchtiger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notizen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br/>
              <w:t>+) das feature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30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http://www.kunstost.at/2024/01/tesserakt66_nid/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+) der direkt-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link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booklet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31" w:tgtFrame="_blank" w:history="1">
              <w:r w:rsidRPr="0084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https://www.nid-library.com/Home/BookDetail/2042</w:t>
              </w:r>
            </w:hyperlink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das werde ich zu einer kleinen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serie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entwickeln. wir werden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gewiß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noch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manchen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moment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erleben, wo man sich fragt: was haben wir denn da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beschlossen? wann ungefähr war das?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und jetzt, weil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sonntag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ist, lasse ich mich neben einem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kübel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kaffee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 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die </w:t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couch</w:t>
            </w:r>
            <w:proofErr w:type="spellEnd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fallen.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:-)</w:t>
            </w:r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8426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kru</w:t>
            </w:r>
            <w:proofErr w:type="spellEnd"/>
          </w:p>
          <w:p w:rsidR="008426D6" w:rsidRPr="008426D6" w:rsidRDefault="008426D6" w:rsidP="0084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426D6" w:rsidRDefault="008426D6"/>
    <w:sectPr w:rsidR="00842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D6"/>
    <w:rsid w:val="005A44B4"/>
    <w:rsid w:val="008426D6"/>
    <w:rsid w:val="00B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4A5B"/>
  <w15:chartTrackingRefBased/>
  <w15:docId w15:val="{8B9EE8E7-9F86-424B-8EC6-366D084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42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426D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qu">
    <w:name w:val="qu"/>
    <w:basedOn w:val="Absatz-Standardschriftart"/>
    <w:rsid w:val="008426D6"/>
  </w:style>
  <w:style w:type="character" w:customStyle="1" w:styleId="gd">
    <w:name w:val="gd"/>
    <w:basedOn w:val="Absatz-Standardschriftart"/>
    <w:rsid w:val="008426D6"/>
  </w:style>
  <w:style w:type="character" w:customStyle="1" w:styleId="g3">
    <w:name w:val="g3"/>
    <w:basedOn w:val="Absatz-Standardschriftart"/>
    <w:rsid w:val="008426D6"/>
  </w:style>
  <w:style w:type="character" w:customStyle="1" w:styleId="hb">
    <w:name w:val="hb"/>
    <w:basedOn w:val="Absatz-Standardschriftart"/>
    <w:rsid w:val="008426D6"/>
  </w:style>
  <w:style w:type="character" w:customStyle="1" w:styleId="g2">
    <w:name w:val="g2"/>
    <w:basedOn w:val="Absatz-Standardschriftart"/>
    <w:rsid w:val="008426D6"/>
  </w:style>
  <w:style w:type="character" w:styleId="Hyperlink">
    <w:name w:val="Hyperlink"/>
    <w:basedOn w:val="Absatz-Standardschriftart"/>
    <w:uiPriority w:val="99"/>
    <w:semiHidden/>
    <w:unhideWhenUsed/>
    <w:rsid w:val="0084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iser@opernfraktal.de" TargetMode="External"/><Relationship Id="rId18" Type="http://schemas.openxmlformats.org/officeDocument/2006/relationships/hyperlink" Target="mailto:office@dr-rausch.at" TargetMode="External"/><Relationship Id="rId26" Type="http://schemas.openxmlformats.org/officeDocument/2006/relationships/hyperlink" Target="http://www.kunstost.at/2024/01/neufeld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str25@gmail.com" TargetMode="External"/><Relationship Id="rId7" Type="http://schemas.openxmlformats.org/officeDocument/2006/relationships/hyperlink" Target="http://www.kunstost.at/2023/09/tesserakt18/" TargetMode="External"/><Relationship Id="rId12" Type="http://schemas.openxmlformats.org/officeDocument/2006/relationships/hyperlink" Target="mailto:winfried.lechner@ablec.at" TargetMode="External"/><Relationship Id="rId17" Type="http://schemas.openxmlformats.org/officeDocument/2006/relationships/hyperlink" Target="mailto:Monika.lafer@gmx.net" TargetMode="External"/><Relationship Id="rId25" Type="http://schemas.openxmlformats.org/officeDocument/2006/relationships/hyperlink" Target="http://www.kunstost.at/2024/01/kru36_eckl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onika.lafer@gmx.net" TargetMode="External"/><Relationship Id="rId20" Type="http://schemas.openxmlformats.org/officeDocument/2006/relationships/hyperlink" Target="mailto:alfred.marchler@zeta.com" TargetMode="External"/><Relationship Id="rId29" Type="http://schemas.openxmlformats.org/officeDocument/2006/relationships/hyperlink" Target="http://www.kunstost.at/2024/01/arch003_dialo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n.at/log/teil04/set72/log3555.htm" TargetMode="External"/><Relationship Id="rId11" Type="http://schemas.openxmlformats.org/officeDocument/2006/relationships/hyperlink" Target="mailto:eckl@servus.at" TargetMode="External"/><Relationship Id="rId24" Type="http://schemas.openxmlformats.org/officeDocument/2006/relationships/hyperlink" Target="http://www.kunstost.at/2024/01/tesserakt64_archipel_aviator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foto.richardmayr@gmail.com" TargetMode="External"/><Relationship Id="rId23" Type="http://schemas.openxmlformats.org/officeDocument/2006/relationships/hyperlink" Target="mailto:ingrid.lechner-sonnek@ablec.at" TargetMode="External"/><Relationship Id="rId28" Type="http://schemas.openxmlformats.org/officeDocument/2006/relationships/hyperlink" Target="http://www.kunstost.at/2024/01/tesserakt62_archipel-netz/" TargetMode="External"/><Relationship Id="rId10" Type="http://schemas.openxmlformats.org/officeDocument/2006/relationships/hyperlink" Target="mailto:franz.wolfmayr@chanceb.at" TargetMode="External"/><Relationship Id="rId19" Type="http://schemas.openxmlformats.org/officeDocument/2006/relationships/hyperlink" Target="mailto:susanne.marchler@urger.at" TargetMode="External"/><Relationship Id="rId31" Type="http://schemas.openxmlformats.org/officeDocument/2006/relationships/hyperlink" Target="https://www.nid-library.com/Home/BookDetail/2042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office@kunstost.at" TargetMode="External"/><Relationship Id="rId14" Type="http://schemas.openxmlformats.org/officeDocument/2006/relationships/hyperlink" Target="mailto:nikolausdimmel@me.com" TargetMode="External"/><Relationship Id="rId22" Type="http://schemas.openxmlformats.org/officeDocument/2006/relationships/hyperlink" Target="mailto:lafer@lafer-partner.at" TargetMode="External"/><Relationship Id="rId27" Type="http://schemas.openxmlformats.org/officeDocument/2006/relationships/hyperlink" Target="http://www.kunstost.at/2024/01/tesserakt65_luis/" TargetMode="External"/><Relationship Id="rId30" Type="http://schemas.openxmlformats.org/officeDocument/2006/relationships/hyperlink" Target="http://www.kunstost.at/2024/01/tesserakt66_nid/" TargetMode="External"/><Relationship Id="rId8" Type="http://schemas.openxmlformats.org/officeDocument/2006/relationships/hyperlink" Target="http://www.kunstost.at/2024/01/tesserakt64_archipel_aviato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Maurer</dc:creator>
  <cp:keywords/>
  <dc:description/>
  <cp:lastModifiedBy>Hermann Maurer</cp:lastModifiedBy>
  <cp:revision>1</cp:revision>
  <dcterms:created xsi:type="dcterms:W3CDTF">2024-02-01T10:41:00Z</dcterms:created>
  <dcterms:modified xsi:type="dcterms:W3CDTF">2024-02-01T10:56:00Z</dcterms:modified>
</cp:coreProperties>
</file>